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7A393" w14:textId="77777777" w:rsidR="00CF67AE" w:rsidRPr="00FE2DEC" w:rsidRDefault="00532849" w:rsidP="00CF67A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Rzeszów</w:t>
      </w:r>
      <w:r w:rsidR="00C876E8" w:rsidRPr="00FE2DEC">
        <w:rPr>
          <w:rFonts w:ascii="Arial" w:hAnsi="Arial" w:cs="Arial"/>
          <w:lang w:val="pl-PL"/>
        </w:rPr>
        <w:t xml:space="preserve">, dnia </w:t>
      </w:r>
      <w:r>
        <w:rPr>
          <w:rFonts w:ascii="Arial" w:hAnsi="Arial" w:cs="Arial"/>
          <w:lang w:val="pl-PL"/>
        </w:rPr>
        <w:t>30</w:t>
      </w:r>
      <w:r w:rsidR="00C876E8" w:rsidRPr="00FE2DEC">
        <w:rPr>
          <w:rFonts w:ascii="Arial" w:hAnsi="Arial" w:cs="Arial"/>
          <w:lang w:val="pl-PL"/>
        </w:rPr>
        <w:t xml:space="preserve"> września 2020 r.</w:t>
      </w:r>
    </w:p>
    <w:p w14:paraId="510B18D7" w14:textId="77777777" w:rsidR="00CF67AE" w:rsidRDefault="00CF67AE" w:rsidP="00CF67AE">
      <w:pPr>
        <w:rPr>
          <w:rFonts w:ascii="Arial" w:hAnsi="Arial" w:cs="Arial"/>
          <w:lang w:val="pl-PL"/>
        </w:rPr>
      </w:pPr>
    </w:p>
    <w:p w14:paraId="31C4D329" w14:textId="77777777" w:rsidR="0065169D" w:rsidRDefault="0065169D" w:rsidP="00CF67AE">
      <w:pPr>
        <w:rPr>
          <w:rFonts w:ascii="Arial" w:hAnsi="Arial" w:cs="Arial"/>
          <w:b/>
          <w:lang w:val="pl-PL"/>
        </w:rPr>
      </w:pPr>
    </w:p>
    <w:p w14:paraId="05C505A9" w14:textId="66599071" w:rsidR="00532849" w:rsidRPr="00532849" w:rsidRDefault="00031FAE" w:rsidP="00532849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color w:val="000000"/>
          <w:lang w:val="pl-PL"/>
        </w:rPr>
        <w:t>Akcjonariusze ICN Polfa Rzeszów SA</w:t>
      </w:r>
    </w:p>
    <w:p w14:paraId="7276C7AF" w14:textId="77777777" w:rsidR="00CF67AE" w:rsidRPr="00031FAE" w:rsidRDefault="00C876E8" w:rsidP="00CF67AE">
      <w:pPr>
        <w:jc w:val="center"/>
        <w:rPr>
          <w:rFonts w:ascii="Arial" w:hAnsi="Arial" w:cs="Arial"/>
          <w:lang w:val="pl-PL"/>
        </w:rPr>
      </w:pPr>
      <w:r w:rsidRPr="00031FAE">
        <w:rPr>
          <w:rFonts w:ascii="Arial" w:hAnsi="Arial" w:cs="Arial"/>
          <w:lang w:val="pl-PL"/>
        </w:rPr>
        <w:t xml:space="preserve">   </w:t>
      </w:r>
    </w:p>
    <w:p w14:paraId="51D7739E" w14:textId="77777777" w:rsidR="00CF67AE" w:rsidRPr="00031FAE" w:rsidRDefault="00CF67AE" w:rsidP="00CF67AE">
      <w:pPr>
        <w:jc w:val="center"/>
        <w:rPr>
          <w:rFonts w:ascii="Arial" w:hAnsi="Arial" w:cs="Arial"/>
          <w:b/>
          <w:lang w:val="pl-PL"/>
        </w:rPr>
      </w:pPr>
    </w:p>
    <w:p w14:paraId="517B55BB" w14:textId="77777777" w:rsidR="0065169D" w:rsidRPr="00031FAE" w:rsidRDefault="0065169D" w:rsidP="00CF67AE">
      <w:pPr>
        <w:jc w:val="center"/>
        <w:rPr>
          <w:rFonts w:ascii="Arial" w:hAnsi="Arial" w:cs="Arial"/>
          <w:b/>
          <w:lang w:val="pl-PL"/>
        </w:rPr>
      </w:pPr>
    </w:p>
    <w:p w14:paraId="0394BEE7" w14:textId="77777777" w:rsidR="00CF67AE" w:rsidRPr="00FE2DEC" w:rsidRDefault="00C876E8" w:rsidP="00CF67AE">
      <w:pPr>
        <w:jc w:val="center"/>
        <w:rPr>
          <w:rFonts w:ascii="Arial" w:hAnsi="Arial" w:cs="Arial"/>
          <w:b/>
          <w:lang w:val="pl-PL"/>
        </w:rPr>
      </w:pPr>
      <w:r w:rsidRPr="00FE2DEC">
        <w:rPr>
          <w:rFonts w:ascii="Arial" w:hAnsi="Arial" w:cs="Arial"/>
          <w:b/>
          <w:lang w:val="pl-PL"/>
        </w:rPr>
        <w:t xml:space="preserve">PIERWSZE WEZWANIE AKCJONARIUSZY DO ZŁOŻENIA DOKUMENTÓW AKCJI </w:t>
      </w:r>
      <w:r w:rsidRPr="00FE2DEC">
        <w:rPr>
          <w:rFonts w:ascii="Arial" w:hAnsi="Arial" w:cs="Arial"/>
          <w:b/>
          <w:lang w:val="pl-PL"/>
        </w:rPr>
        <w:br/>
      </w:r>
      <w:r w:rsidR="003D5D67">
        <w:rPr>
          <w:rFonts w:ascii="Arial" w:hAnsi="Arial" w:cs="Arial"/>
          <w:b/>
          <w:lang w:val="pl-PL"/>
        </w:rPr>
        <w:t>W ZWIĄ</w:t>
      </w:r>
      <w:r w:rsidRPr="00FE2DEC">
        <w:rPr>
          <w:rFonts w:ascii="Arial" w:hAnsi="Arial" w:cs="Arial"/>
          <w:b/>
          <w:lang w:val="pl-PL"/>
        </w:rPr>
        <w:t>ZKU Z DEMATERIALIZACJĄ AKCJI</w:t>
      </w:r>
    </w:p>
    <w:p w14:paraId="7C6C60D5" w14:textId="77777777" w:rsidR="00CF67AE" w:rsidRDefault="00CF67AE" w:rsidP="00CF67AE">
      <w:pPr>
        <w:rPr>
          <w:rFonts w:ascii="Arial" w:hAnsi="Arial" w:cs="Arial"/>
          <w:lang w:val="pl-PL"/>
        </w:rPr>
      </w:pPr>
    </w:p>
    <w:p w14:paraId="64CBBF11" w14:textId="77777777" w:rsidR="00CF67AE" w:rsidRPr="00FE2DEC" w:rsidRDefault="00CF67AE" w:rsidP="00CF67AE">
      <w:pPr>
        <w:rPr>
          <w:rFonts w:ascii="Arial" w:hAnsi="Arial" w:cs="Arial"/>
          <w:lang w:val="pl-PL"/>
        </w:rPr>
      </w:pPr>
    </w:p>
    <w:p w14:paraId="776DDA65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Zarząd spółki pod firmą </w:t>
      </w:r>
      <w:r w:rsidRPr="00CF67AE">
        <w:rPr>
          <w:rFonts w:ascii="Arial" w:hAnsi="Arial" w:cs="Arial"/>
          <w:lang w:val="pl-PL"/>
        </w:rPr>
        <w:t>ICN Polfa Rzeszów Spółka Akcyjna</w:t>
      </w:r>
      <w:r w:rsidR="0041381A">
        <w:rPr>
          <w:rFonts w:ascii="Arial" w:hAnsi="Arial" w:cs="Arial"/>
          <w:bCs/>
          <w:lang w:val="fi-FI"/>
        </w:rPr>
        <w:t xml:space="preserve"> z siedzibą w Rzeszowie</w:t>
      </w:r>
      <w:r w:rsidRPr="00CF67AE">
        <w:rPr>
          <w:rFonts w:ascii="Arial" w:hAnsi="Arial" w:cs="Arial"/>
          <w:bCs/>
          <w:lang w:val="fi-FI"/>
        </w:rPr>
        <w:t xml:space="preserve"> przy ul. Przemysłowej 2, </w:t>
      </w:r>
      <w:r w:rsidRPr="00CF67AE">
        <w:rPr>
          <w:rFonts w:ascii="Arial" w:hAnsi="Arial" w:cs="Arial"/>
          <w:bCs/>
          <w:lang w:val="pl-PL"/>
        </w:rPr>
        <w:t>35-959 Rzeszów</w:t>
      </w:r>
      <w:r>
        <w:rPr>
          <w:rFonts w:ascii="Arial" w:hAnsi="Arial" w:cs="Arial"/>
          <w:bCs/>
          <w:lang w:val="fi-FI"/>
        </w:rPr>
        <w:t>, wpisanej</w:t>
      </w:r>
      <w:r w:rsidRPr="00CF67AE">
        <w:rPr>
          <w:rFonts w:ascii="Arial" w:hAnsi="Arial" w:cs="Arial"/>
          <w:bCs/>
          <w:lang w:val="fi-FI"/>
        </w:rPr>
        <w:t xml:space="preserve"> do rejestru przedsiębior</w:t>
      </w:r>
      <w:r>
        <w:rPr>
          <w:rFonts w:ascii="Arial" w:hAnsi="Arial" w:cs="Arial"/>
          <w:bCs/>
          <w:lang w:val="fi-FI"/>
        </w:rPr>
        <w:t>ców Krajowego Rejestru Sądowego</w:t>
      </w:r>
      <w:r w:rsidRPr="00CF67AE">
        <w:rPr>
          <w:rFonts w:ascii="Arial" w:hAnsi="Arial" w:cs="Arial"/>
          <w:bCs/>
          <w:lang w:val="fi-FI"/>
        </w:rPr>
        <w:t xml:space="preserve"> prowadzonego przez Sąd Rejonowy w Rzeszowie, XII Wydział Gospodar</w:t>
      </w:r>
      <w:r>
        <w:rPr>
          <w:rFonts w:ascii="Arial" w:hAnsi="Arial" w:cs="Arial"/>
          <w:bCs/>
          <w:lang w:val="fi-FI"/>
        </w:rPr>
        <w:t>czy Krajowego Rejestru Sądowego</w:t>
      </w:r>
      <w:r w:rsidRPr="00CF67AE">
        <w:rPr>
          <w:rFonts w:ascii="Arial" w:hAnsi="Arial" w:cs="Arial"/>
          <w:bCs/>
          <w:lang w:val="fi-FI"/>
        </w:rPr>
        <w:t xml:space="preserve"> pod numerem KRS</w:t>
      </w:r>
      <w:r>
        <w:rPr>
          <w:rFonts w:ascii="Arial" w:hAnsi="Arial" w:cs="Arial"/>
          <w:bCs/>
          <w:lang w:val="fi-FI"/>
        </w:rPr>
        <w:t>:</w:t>
      </w:r>
      <w:r w:rsidRPr="00CF67AE">
        <w:rPr>
          <w:rFonts w:ascii="Arial" w:hAnsi="Arial" w:cs="Arial"/>
          <w:bCs/>
          <w:lang w:val="fi-FI"/>
        </w:rPr>
        <w:t xml:space="preserve"> </w:t>
      </w:r>
      <w:r w:rsidRPr="00CF67AE">
        <w:rPr>
          <w:rFonts w:ascii="Arial" w:hAnsi="Arial" w:cs="Arial"/>
          <w:bCs/>
          <w:lang w:val="pl-PL"/>
        </w:rPr>
        <w:t>0000085122</w:t>
      </w:r>
      <w:r w:rsidRPr="00CF67AE">
        <w:rPr>
          <w:rFonts w:ascii="Arial" w:hAnsi="Arial" w:cs="Arial"/>
          <w:bCs/>
          <w:lang w:val="fi-FI"/>
        </w:rPr>
        <w:t xml:space="preserve">, z kapitałem zakładowym </w:t>
      </w:r>
      <w:r>
        <w:rPr>
          <w:rFonts w:ascii="Arial" w:hAnsi="Arial" w:cs="Arial"/>
          <w:bCs/>
          <w:lang w:val="fi-FI"/>
        </w:rPr>
        <w:br/>
      </w:r>
      <w:r w:rsidRPr="00CF67AE">
        <w:rPr>
          <w:rFonts w:ascii="Arial" w:hAnsi="Arial" w:cs="Arial"/>
          <w:bCs/>
          <w:lang w:val="fi-FI"/>
        </w:rPr>
        <w:t xml:space="preserve">w wysokości </w:t>
      </w:r>
      <w:r w:rsidRPr="00CF67AE">
        <w:rPr>
          <w:rFonts w:ascii="Arial" w:hAnsi="Arial" w:cs="Arial"/>
          <w:bCs/>
          <w:lang w:val="pl-PL"/>
        </w:rPr>
        <w:t>83.971.520,00</w:t>
      </w:r>
      <w:r w:rsidRPr="00CF67AE">
        <w:rPr>
          <w:rFonts w:ascii="Arial" w:hAnsi="Arial" w:cs="Arial"/>
          <w:bCs/>
          <w:lang w:val="fi-FI"/>
        </w:rPr>
        <w:t xml:space="preserve"> złotych, </w:t>
      </w:r>
      <w:r>
        <w:rPr>
          <w:rFonts w:ascii="Arial" w:hAnsi="Arial" w:cs="Arial"/>
          <w:bCs/>
          <w:lang w:val="fi-FI"/>
        </w:rPr>
        <w:t>wpłaconym w całości, posiadającej</w:t>
      </w:r>
      <w:r w:rsidRPr="00CF67AE">
        <w:rPr>
          <w:rFonts w:ascii="Arial" w:hAnsi="Arial" w:cs="Arial"/>
          <w:bCs/>
          <w:lang w:val="fi-FI"/>
        </w:rPr>
        <w:t xml:space="preserve"> NIP</w:t>
      </w:r>
      <w:r>
        <w:rPr>
          <w:rFonts w:ascii="Arial" w:hAnsi="Arial" w:cs="Arial"/>
          <w:bCs/>
          <w:lang w:val="fi-FI"/>
        </w:rPr>
        <w:t>:</w:t>
      </w:r>
      <w:r w:rsidRPr="00CF67AE">
        <w:rPr>
          <w:rFonts w:ascii="Arial" w:hAnsi="Arial" w:cs="Arial"/>
          <w:bCs/>
          <w:lang w:val="fi-FI"/>
        </w:rPr>
        <w:t xml:space="preserve"> </w:t>
      </w:r>
      <w:r w:rsidRPr="00CF67AE">
        <w:rPr>
          <w:rFonts w:ascii="Arial" w:hAnsi="Arial" w:cs="Arial"/>
          <w:bCs/>
          <w:lang w:val="pl-PL"/>
        </w:rPr>
        <w:t>8130267131</w:t>
      </w:r>
      <w:r w:rsidRPr="00CF67AE">
        <w:rPr>
          <w:rFonts w:ascii="Arial" w:hAnsi="Arial" w:cs="Arial"/>
          <w:bCs/>
          <w:lang w:val="fi-FI"/>
        </w:rPr>
        <w:t xml:space="preserve">, REGON: </w:t>
      </w:r>
      <w:r w:rsidRPr="00CF67AE">
        <w:rPr>
          <w:rFonts w:ascii="Arial" w:hAnsi="Arial" w:cs="Arial"/>
          <w:bCs/>
          <w:lang w:val="pl-PL"/>
        </w:rPr>
        <w:t>690312268</w:t>
      </w:r>
      <w:r w:rsidRPr="00FE2DEC">
        <w:rPr>
          <w:rFonts w:ascii="Arial" w:hAnsi="Arial" w:cs="Arial"/>
          <w:lang w:val="pl-PL"/>
        </w:rPr>
        <w:t xml:space="preserve"> (dalej: „</w:t>
      </w:r>
      <w:r w:rsidRPr="00FE2DEC">
        <w:rPr>
          <w:rFonts w:ascii="Arial" w:hAnsi="Arial" w:cs="Arial"/>
          <w:b/>
          <w:bCs/>
          <w:lang w:val="pl-PL"/>
        </w:rPr>
        <w:t>Spółka</w:t>
      </w:r>
      <w:r w:rsidRPr="00FE2DEC">
        <w:rPr>
          <w:rFonts w:ascii="Arial" w:hAnsi="Arial" w:cs="Arial"/>
          <w:lang w:val="pl-PL"/>
        </w:rPr>
        <w:t xml:space="preserve">”), działając na podstawie art. 16 ustawy z dnia 30 sierpnia 2019 r. o zmianie ustawy – Kodeks spółek handlowych oraz niektórych innych ustaw (Dz. U. z 2019 r., poz. 1798), </w:t>
      </w:r>
      <w:r>
        <w:rPr>
          <w:rFonts w:ascii="Arial" w:hAnsi="Arial" w:cs="Arial"/>
          <w:lang w:val="pl-PL"/>
        </w:rPr>
        <w:t xml:space="preserve">niniejszym </w:t>
      </w:r>
      <w:r w:rsidRPr="00FE2DEC">
        <w:rPr>
          <w:rFonts w:ascii="Arial" w:hAnsi="Arial" w:cs="Arial"/>
          <w:lang w:val="pl-PL"/>
        </w:rPr>
        <w:t>wzywa wszystkich akcjonariuszy Spółki do złożenia posiadanych dokumentów akcji w siedzibie Spółki w celu ich dematerializacji.</w:t>
      </w:r>
    </w:p>
    <w:p w14:paraId="4C60521F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263B4BCD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Dokumenty akcji należy składać w siedzibie Spółki tj. w budynku przy ul. </w:t>
      </w:r>
      <w:r w:rsidRPr="00CF67AE">
        <w:rPr>
          <w:rFonts w:ascii="Arial" w:hAnsi="Arial" w:cs="Arial"/>
          <w:bCs/>
          <w:lang w:val="fi-FI"/>
        </w:rPr>
        <w:t xml:space="preserve">Przemysłowej 2, </w:t>
      </w:r>
      <w:r>
        <w:rPr>
          <w:rFonts w:ascii="Arial" w:hAnsi="Arial" w:cs="Arial"/>
          <w:bCs/>
          <w:lang w:val="fi-FI"/>
        </w:rPr>
        <w:br/>
      </w:r>
      <w:r w:rsidRPr="00CF67AE">
        <w:rPr>
          <w:rFonts w:ascii="Arial" w:hAnsi="Arial" w:cs="Arial"/>
          <w:bCs/>
          <w:lang w:val="pl-PL"/>
        </w:rPr>
        <w:t>35-959 Rzeszów</w:t>
      </w:r>
      <w:r w:rsidRPr="00FE2DEC">
        <w:rPr>
          <w:rFonts w:ascii="Arial" w:hAnsi="Arial" w:cs="Arial"/>
          <w:lang w:val="pl-PL"/>
        </w:rPr>
        <w:t xml:space="preserve">, w dni robocze od poniedziałku do piątku w godzinach </w:t>
      </w:r>
      <w:r w:rsidR="00532849">
        <w:rPr>
          <w:rFonts w:ascii="Arial" w:hAnsi="Arial" w:cs="Arial"/>
          <w:lang w:val="pl-PL"/>
        </w:rPr>
        <w:t>7.00 -15.00</w:t>
      </w:r>
      <w:r w:rsidRPr="00FE2DEC">
        <w:rPr>
          <w:rFonts w:ascii="Arial" w:hAnsi="Arial" w:cs="Arial"/>
          <w:lang w:val="pl-PL"/>
        </w:rPr>
        <w:t>.</w:t>
      </w:r>
    </w:p>
    <w:p w14:paraId="4BD7B776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2DA6085A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>Złożenie dokumentów akcji w Spółce odbywa się za pisemnym pokwitowaniem wydanym akcjonariuszowi.</w:t>
      </w:r>
    </w:p>
    <w:p w14:paraId="559B4068" w14:textId="77777777" w:rsidR="00CF67AE" w:rsidRPr="00FE2DEC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4002BC35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>Na podstawie złożonych dokumentów sporządzone zostaną wpisy w rejestrze akcjonariuszy, który będzie prowadzony przez</w:t>
      </w:r>
      <w:r>
        <w:rPr>
          <w:rFonts w:ascii="Arial" w:hAnsi="Arial" w:cs="Arial"/>
          <w:lang w:val="pl-PL"/>
        </w:rPr>
        <w:t xml:space="preserve"> spółkę</w:t>
      </w:r>
      <w:r w:rsidRPr="00FE2DEC">
        <w:rPr>
          <w:rFonts w:ascii="Arial" w:hAnsi="Arial" w:cs="Arial"/>
          <w:lang w:val="pl-PL"/>
        </w:rPr>
        <w:t xml:space="preserve"> </w:t>
      </w:r>
      <w:r w:rsidRPr="004C3677">
        <w:rPr>
          <w:rFonts w:ascii="Arial" w:eastAsia="Times New Roman" w:hAnsi="Arial" w:cs="Arial"/>
          <w:bCs/>
          <w:lang w:val="pl-PL" w:eastAsia="pl-PL"/>
        </w:rPr>
        <w:t xml:space="preserve">IPOPEMA Securities Spółka Akcyjna </w:t>
      </w:r>
      <w:r>
        <w:rPr>
          <w:rFonts w:ascii="Arial" w:hAnsi="Arial" w:cs="Arial"/>
          <w:lang w:val="pl-PL"/>
        </w:rPr>
        <w:t>wybraną</w:t>
      </w:r>
      <w:r w:rsidRPr="00FE2DEC">
        <w:rPr>
          <w:rFonts w:ascii="Arial" w:hAnsi="Arial" w:cs="Arial"/>
          <w:lang w:val="pl-PL"/>
        </w:rPr>
        <w:t xml:space="preserve"> uchwałą Walnego Zgromadzenia Akcjonariuszy</w:t>
      </w:r>
      <w:r>
        <w:rPr>
          <w:rFonts w:ascii="Arial" w:hAnsi="Arial" w:cs="Arial"/>
          <w:lang w:val="pl-PL"/>
        </w:rPr>
        <w:t xml:space="preserve"> Spółki</w:t>
      </w:r>
      <w:r w:rsidRPr="00FE2DEC">
        <w:rPr>
          <w:rFonts w:ascii="Arial" w:hAnsi="Arial" w:cs="Arial"/>
          <w:lang w:val="pl-PL"/>
        </w:rPr>
        <w:t>.</w:t>
      </w:r>
    </w:p>
    <w:p w14:paraId="43FB22B5" w14:textId="77777777" w:rsidR="00CF67AE" w:rsidRDefault="00CF67AE" w:rsidP="00CF67AE">
      <w:pPr>
        <w:spacing w:line="276" w:lineRule="auto"/>
        <w:jc w:val="both"/>
        <w:rPr>
          <w:rFonts w:ascii="Arial" w:hAnsi="Arial" w:cs="Arial"/>
          <w:lang w:val="pl-PL"/>
        </w:rPr>
      </w:pPr>
    </w:p>
    <w:p w14:paraId="146F5159" w14:textId="77777777" w:rsidR="00CF67AE" w:rsidRPr="00FE2DEC" w:rsidRDefault="00C876E8" w:rsidP="00CF67AE">
      <w:pPr>
        <w:spacing w:line="276" w:lineRule="auto"/>
        <w:jc w:val="both"/>
        <w:rPr>
          <w:rFonts w:ascii="Arial" w:hAnsi="Arial" w:cs="Arial"/>
          <w:lang w:val="pl-PL"/>
        </w:rPr>
      </w:pPr>
      <w:r w:rsidRPr="00FE2DEC">
        <w:rPr>
          <w:rFonts w:ascii="Arial" w:hAnsi="Arial" w:cs="Arial"/>
          <w:lang w:val="pl-PL"/>
        </w:rPr>
        <w:t xml:space="preserve">Niniejsze wezwanie jest pierwszym spośród pięciu </w:t>
      </w:r>
      <w:r>
        <w:rPr>
          <w:rFonts w:ascii="Arial" w:hAnsi="Arial" w:cs="Arial"/>
          <w:lang w:val="pl-PL"/>
        </w:rPr>
        <w:t xml:space="preserve">wezwań </w:t>
      </w:r>
      <w:r w:rsidRPr="00FE2DEC">
        <w:rPr>
          <w:rFonts w:ascii="Arial" w:hAnsi="Arial" w:cs="Arial"/>
          <w:lang w:val="pl-PL"/>
        </w:rPr>
        <w:t>wymaganych ww. przepisami prawa</w:t>
      </w:r>
      <w:r>
        <w:rPr>
          <w:rFonts w:ascii="Arial" w:hAnsi="Arial" w:cs="Arial"/>
          <w:lang w:val="pl-PL"/>
        </w:rPr>
        <w:t>.</w:t>
      </w:r>
    </w:p>
    <w:p w14:paraId="0D9083C6" w14:textId="77777777" w:rsidR="00C11895" w:rsidRDefault="00C11895">
      <w:pPr>
        <w:rPr>
          <w:lang w:val="pl-PL"/>
        </w:rPr>
      </w:pPr>
    </w:p>
    <w:p w14:paraId="2EF55F56" w14:textId="77777777" w:rsidR="00C876E8" w:rsidRDefault="00C876E8">
      <w:pPr>
        <w:rPr>
          <w:lang w:val="pl-PL"/>
        </w:rPr>
      </w:pPr>
      <w:bookmarkStart w:id="0" w:name="_GoBack"/>
      <w:bookmarkEnd w:id="0"/>
    </w:p>
    <w:sectPr w:rsidR="00C876E8"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55DE" w14:textId="77777777" w:rsidR="00152F41" w:rsidRDefault="00C876E8">
      <w:r>
        <w:separator/>
      </w:r>
    </w:p>
  </w:endnote>
  <w:endnote w:type="continuationSeparator" w:id="0">
    <w:p w14:paraId="53D425AE" w14:textId="77777777" w:rsidR="00152F41" w:rsidRDefault="00C8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8F2E" w14:textId="77777777" w:rsidR="0065169D" w:rsidRDefault="00031FAE">
    <w:pPr>
      <w:pStyle w:val="Stopka"/>
    </w:pPr>
    <w:r>
      <w:rPr>
        <w:noProof/>
      </w:rPr>
      <w:pict w14:anchorId="73146BD7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49" type="#_x0000_t202" style="position:absolute;margin-left:0;margin-top:14.4pt;width:201.6pt;height:20.15pt;z-index:251658240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page;mso-height-relative:page;v-text-anchor:top" filled="f" stroked="f">
          <v:textbox inset="0,0,0,0">
            <w:txbxContent>
              <w:p w14:paraId="44910E90" w14:textId="77777777" w:rsidR="0065169D" w:rsidRDefault="0065169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A25A" w14:textId="77777777" w:rsidR="0065169D" w:rsidRDefault="00031FAE">
    <w:pPr>
      <w:pStyle w:val="Stopka"/>
    </w:pPr>
    <w:r>
      <w:rPr>
        <w:noProof/>
      </w:rPr>
      <w:pict w14:anchorId="7179F94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0" type="#_x0000_t202" style="position:absolute;margin-left:0;margin-top:14.4pt;width:201.6pt;height:20.15pt;z-index:251659264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page;mso-height-relative:page;v-text-anchor:top" filled="f" stroked="f">
          <v:textbox inset="0,0,0,0">
            <w:txbxContent>
              <w:p w14:paraId="70B2AE64" w14:textId="77777777" w:rsidR="0065169D" w:rsidRDefault="00C876E8">
                <w:pPr>
                  <w:pStyle w:val="MacPacTrailer"/>
                </w:pPr>
                <w:r>
                  <w:t>014-5080-5960/1/EUROPE</w:t>
                </w:r>
              </w:p>
              <w:p w14:paraId="11D9287E" w14:textId="77777777" w:rsidR="0065169D" w:rsidRDefault="0065169D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1816" w14:textId="77777777" w:rsidR="00152F41" w:rsidRDefault="00C876E8">
      <w:r>
        <w:separator/>
      </w:r>
    </w:p>
  </w:footnote>
  <w:footnote w:type="continuationSeparator" w:id="0">
    <w:p w14:paraId="08B98684" w14:textId="77777777" w:rsidR="00152F41" w:rsidRDefault="00C8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anumerowana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anumerowana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anumerowana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anumerowana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829a9fcc-0124-4738-808b-b3553dc9346c.docx"/>
    <w:docVar w:name="zzmp10LastTrailerInserted" w:val="^`~#mp!@55⌞#,┙┦666}ŕmƂÏ⌏ƗB⌚‣ÁVp{⌟⌎3ÆÃh&quot;⌐ƃ‟!⌖⌒⌔{⌊⌅†ƗK&gt;·0@ov&gt;è&quot;&quot;#5⌒ä&gt;Ê⌌⌘‚”v^hOÉ‡ƀ⌖ƀ⌐Ä℧‚Ɓ q*O»’ÔΩ¬'⌙⌘xΩ0y&quot;‿ÎîK÷ÃdPN⌂OÓE•⌃å²+l¾R×UjµèJN°âℤ2+)“³«9⌒I‽,C99:5M5P011"/>
    <w:docVar w:name="zzmp10LastTrailerInserted_1078" w:val="^`~#mp!@55⌞#,┙┦666}ŕmƂÏ⌏ƗB⌚‣ÁVp{⌟⌎3ÆÃh&quot;⌐ƃ‟!⌖⌒⌔{⌊⌅†ƗK&gt;·0@ov&gt;è&quot;&quot;#5⌒ä&gt;Ê⌌⌘‚”v^hOÉ‡ƀ⌖ƀ⌐Ä℧‚Ɓ q*O»’ÔΩ¬'⌙⌘xΩ0y&quot;‿ÎîK÷ÃdPN⌂OÓE•⌃å²+l¾R×UjµèJN°âℤ2+)“³«9⌒I‽,C99:5M5P011"/>
    <w:docVar w:name="zzmp10mSEGsValidated" w:val="1"/>
    <w:docVar w:name="zzmpCompatibilityMode" w:val="15"/>
  </w:docVars>
  <w:rsids>
    <w:rsidRoot w:val="00CF67AE"/>
    <w:rsid w:val="00031FAE"/>
    <w:rsid w:val="00152F41"/>
    <w:rsid w:val="003D5D67"/>
    <w:rsid w:val="0041381A"/>
    <w:rsid w:val="004A05E1"/>
    <w:rsid w:val="004C3677"/>
    <w:rsid w:val="00532849"/>
    <w:rsid w:val="0065169D"/>
    <w:rsid w:val="0069259D"/>
    <w:rsid w:val="008306E6"/>
    <w:rsid w:val="00A96EF7"/>
    <w:rsid w:val="00AE5B4A"/>
    <w:rsid w:val="00C11895"/>
    <w:rsid w:val="00C876E8"/>
    <w:rsid w:val="00CF67AE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16D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99"/>
    <w:qFormat/>
    <w:rsid w:val="00CF67A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after="240"/>
    </w:pPr>
  </w:style>
  <w:style w:type="character" w:customStyle="1" w:styleId="TekstpodstawowyZnak">
    <w:name w:val="Tekst podstawowy Znak"/>
    <w:basedOn w:val="Domylnaczcionkaakapitu"/>
    <w:link w:val="Tekstpodstawowy"/>
  </w:style>
  <w:style w:type="paragraph" w:customStyle="1" w:styleId="Block5">
    <w:name w:val="Block .5"/>
    <w:basedOn w:val="Normalny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ny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Tekstpodstawowy"/>
    <w:uiPriority w:val="4"/>
    <w:qFormat/>
    <w:pPr>
      <w:ind w:firstLine="720"/>
    </w:pPr>
  </w:style>
  <w:style w:type="paragraph" w:customStyle="1" w:styleId="BodyInd5">
    <w:name w:val="Body Ind .5"/>
    <w:basedOn w:val="Tekstpodstawowy"/>
    <w:uiPriority w:val="24"/>
    <w:qFormat/>
    <w:pPr>
      <w:ind w:left="720"/>
    </w:pPr>
  </w:style>
  <w:style w:type="paragraph" w:customStyle="1" w:styleId="BodyInd1">
    <w:name w:val="Body Ind 1"/>
    <w:basedOn w:val="Tekstpodstawowy"/>
    <w:uiPriority w:val="24"/>
    <w:qFormat/>
    <w:pPr>
      <w:ind w:left="1440"/>
    </w:pPr>
  </w:style>
  <w:style w:type="character" w:customStyle="1" w:styleId="Underline">
    <w:name w:val="Underline"/>
    <w:basedOn w:val="Domylnaczcionkaakapitu"/>
    <w:uiPriority w:val="79"/>
    <w:qFormat/>
    <w:rPr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apunktowana">
    <w:name w:val="List Bullet"/>
    <w:aliases w:val="LB1"/>
    <w:basedOn w:val="Normalny"/>
    <w:uiPriority w:val="19"/>
    <w:qFormat/>
    <w:pPr>
      <w:numPr>
        <w:numId w:val="33"/>
      </w:numPr>
      <w:spacing w:after="240"/>
      <w:contextualSpacing/>
    </w:pPr>
  </w:style>
  <w:style w:type="paragraph" w:styleId="Listapunktowana2">
    <w:name w:val="List Bullet 2"/>
    <w:aliases w:val="LB2"/>
    <w:basedOn w:val="Normalny"/>
    <w:uiPriority w:val="24"/>
    <w:qFormat/>
    <w:pPr>
      <w:numPr>
        <w:numId w:val="35"/>
      </w:numPr>
      <w:spacing w:after="240"/>
      <w:contextualSpacing/>
    </w:pPr>
  </w:style>
  <w:style w:type="paragraph" w:styleId="Listapunktowana3">
    <w:name w:val="List Bullet 3"/>
    <w:aliases w:val="LB3"/>
    <w:basedOn w:val="Normalny"/>
    <w:uiPriority w:val="24"/>
    <w:qFormat/>
    <w:pPr>
      <w:numPr>
        <w:numId w:val="36"/>
      </w:numPr>
      <w:spacing w:after="240"/>
      <w:contextualSpacing/>
    </w:pPr>
  </w:style>
  <w:style w:type="paragraph" w:styleId="Listapunktowana4">
    <w:name w:val="List Bullet 4"/>
    <w:aliases w:val="LB4"/>
    <w:basedOn w:val="Normalny"/>
    <w:uiPriority w:val="24"/>
    <w:qFormat/>
    <w:pPr>
      <w:numPr>
        <w:numId w:val="37"/>
      </w:numPr>
      <w:spacing w:after="240"/>
      <w:contextualSpacing/>
    </w:pPr>
  </w:style>
  <w:style w:type="paragraph" w:styleId="Listapunktowana5">
    <w:name w:val="List Bullet 5"/>
    <w:aliases w:val="LB5"/>
    <w:basedOn w:val="Normalny"/>
    <w:uiPriority w:val="24"/>
    <w:qFormat/>
    <w:pPr>
      <w:numPr>
        <w:numId w:val="38"/>
      </w:numPr>
      <w:spacing w:after="240"/>
      <w:contextualSpacing/>
    </w:pPr>
  </w:style>
  <w:style w:type="paragraph" w:styleId="Listanumerowana">
    <w:name w:val="List Number"/>
    <w:aliases w:val="LN1"/>
    <w:basedOn w:val="Normalny"/>
    <w:uiPriority w:val="19"/>
    <w:qFormat/>
    <w:pPr>
      <w:numPr>
        <w:numId w:val="34"/>
      </w:numPr>
      <w:spacing w:after="240"/>
      <w:contextualSpacing/>
    </w:pPr>
  </w:style>
  <w:style w:type="paragraph" w:styleId="Listanumerowana2">
    <w:name w:val="List Number 2"/>
    <w:aliases w:val="LN2"/>
    <w:basedOn w:val="Normalny"/>
    <w:uiPriority w:val="24"/>
    <w:qFormat/>
    <w:pPr>
      <w:numPr>
        <w:numId w:val="39"/>
      </w:numPr>
      <w:spacing w:after="240"/>
      <w:contextualSpacing/>
    </w:pPr>
  </w:style>
  <w:style w:type="paragraph" w:styleId="Listanumerowana3">
    <w:name w:val="List Number 3"/>
    <w:aliases w:val="LN3"/>
    <w:basedOn w:val="Normalny"/>
    <w:uiPriority w:val="24"/>
    <w:qFormat/>
    <w:pPr>
      <w:numPr>
        <w:numId w:val="40"/>
      </w:numPr>
      <w:spacing w:after="240"/>
      <w:contextualSpacing/>
    </w:pPr>
  </w:style>
  <w:style w:type="paragraph" w:styleId="Listanumerowana4">
    <w:name w:val="List Number 4"/>
    <w:aliases w:val="LN4"/>
    <w:basedOn w:val="Normalny"/>
    <w:uiPriority w:val="24"/>
    <w:qFormat/>
    <w:pPr>
      <w:numPr>
        <w:numId w:val="41"/>
      </w:numPr>
      <w:spacing w:after="240"/>
      <w:contextualSpacing/>
    </w:pPr>
  </w:style>
  <w:style w:type="paragraph" w:styleId="Listanumerowana5">
    <w:name w:val="List Number 5"/>
    <w:aliases w:val="LN5"/>
    <w:basedOn w:val="Normalny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Normalny"/>
    <w:uiPriority w:val="34"/>
    <w:qFormat/>
    <w:pPr>
      <w:spacing w:after="240"/>
      <w:jc w:val="right"/>
    </w:pPr>
  </w:style>
  <w:style w:type="paragraph" w:styleId="Podpis">
    <w:name w:val="Signature"/>
    <w:basedOn w:val="Normalny"/>
    <w:link w:val="PodpisZnak"/>
    <w:uiPriority w:val="36"/>
    <w:qFormat/>
    <w:pPr>
      <w:spacing w:after="240"/>
      <w:ind w:left="4320"/>
    </w:pPr>
  </w:style>
  <w:style w:type="character" w:customStyle="1" w:styleId="PodpisZnak">
    <w:name w:val="Podpis Znak"/>
    <w:basedOn w:val="Domylnaczcionkaakapitu"/>
    <w:link w:val="Podpis"/>
    <w:uiPriority w:val="36"/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b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ny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ny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Tekstpodstawowy"/>
    <w:uiPriority w:val="20"/>
    <w:qFormat/>
    <w:pPr>
      <w:ind w:firstLine="1440"/>
    </w:pPr>
  </w:style>
  <w:style w:type="paragraph" w:customStyle="1" w:styleId="MacPacTrailer">
    <w:name w:val="MacPac Trailer"/>
    <w:rsid w:val="0065169D"/>
    <w:pPr>
      <w:widowControl w:val="0"/>
    </w:pPr>
    <w:rPr>
      <w:rFonts w:ascii="Arial" w:eastAsia="Arial Unicode MS" w:hAnsi="Arial" w:cs="Times New Roman"/>
      <w:noProof/>
      <w:sz w:val="14"/>
      <w:szCs w:val="20"/>
    </w:rPr>
  </w:style>
  <w:style w:type="character" w:styleId="Tekstzastpczy">
    <w:name w:val="Placeholder Text"/>
    <w:basedOn w:val="Domylnaczcionkaakapitu"/>
    <w:uiPriority w:val="99"/>
    <w:semiHidden/>
    <w:rsid w:val="0065169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CEFA4C389074BB49258A2D2647866" ma:contentTypeVersion="13" ma:contentTypeDescription="Create a new document." ma:contentTypeScope="" ma:versionID="23960bf493ec6f5823033d4d95dbad1b">
  <xsd:schema xmlns:xsd="http://www.w3.org/2001/XMLSchema" xmlns:xs="http://www.w3.org/2001/XMLSchema" xmlns:p="http://schemas.microsoft.com/office/2006/metadata/properties" xmlns:ns3="106a9066-b131-4b99-9a24-39c338655f7c" xmlns:ns4="164ff796-a636-4422-a473-d96096de00fd" targetNamespace="http://schemas.microsoft.com/office/2006/metadata/properties" ma:root="true" ma:fieldsID="4d4e17c27ea204908a03f86859c708d7" ns3:_="" ns4:_="">
    <xsd:import namespace="106a9066-b131-4b99-9a24-39c338655f7c"/>
    <xsd:import namespace="164ff796-a636-4422-a473-d96096de0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9066-b131-4b99-9a24-39c338655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f796-a636-4422-a473-d96096de0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204B7-C70C-442D-9F56-3B8281AEF1D0}">
  <ds:schemaRefs>
    <ds:schemaRef ds:uri="http://purl.org/dc/elements/1.1/"/>
    <ds:schemaRef ds:uri="http://schemas.microsoft.com/office/2006/metadata/properties"/>
    <ds:schemaRef ds:uri="106a9066-b131-4b99-9a24-39c338655f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4ff796-a636-4422-a473-d96096de00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585944-2604-44EE-B2CB-D96288E8B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4E70B-862C-414A-B74C-284FA1E0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9066-b131-4b99-9a24-39c338655f7c"/>
    <ds:schemaRef ds:uri="164ff796-a636-4422-a473-d96096de0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2021-01-29T11:00:00Z</dcterms:created>
  <dcterms:modified xsi:type="dcterms:W3CDTF">2021-01-29T11:00:00Z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ClientMatter">
    <vt:lpwstr>103794.00056</vt:lpwstr>
  </property>
  <property fmtid="{D5CDD505-2E9C-101B-9397-08002B2CF9AE}" pid="3" name="dpName">
    <vt:lpwstr>1450805960/1/</vt:lpwstr>
  </property>
  <property fmtid="{D5CDD505-2E9C-101B-9397-08002B2CF9AE}" pid="4" name="ContentTypeId">
    <vt:lpwstr>0x01010007BCEFA4C389074BB49258A2D2647866</vt:lpwstr>
  </property>
</Properties>
</file>